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6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462"/>
        <w:gridCol w:w="1614"/>
        <w:gridCol w:w="1615"/>
        <w:gridCol w:w="1336"/>
        <w:gridCol w:w="747"/>
        <w:gridCol w:w="1121"/>
        <w:gridCol w:w="1161"/>
        <w:tblGridChange w:id="0">
          <w:tblGrid>
            <w:gridCol w:w="1462"/>
            <w:gridCol w:w="1614"/>
            <w:gridCol w:w="1615"/>
            <w:gridCol w:w="1336"/>
            <w:gridCol w:w="747"/>
            <w:gridCol w:w="1121"/>
            <w:gridCol w:w="116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6e7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Glorija Mavrinac, prof., Ivan Vitas, prof. 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Školsk</w:t>
            </w:r>
            <w:r w:rsidDel="00000000" w:rsidR="00000000" w:rsidRPr="00000000">
              <w:rPr>
                <w:rtl w:val="0"/>
              </w:rPr>
              <w:t xml:space="preserve">i Čitateljski klub Knjigamarenje i zainteresirani učenici 4.4. razreda (u suradnji s Gimnazijom Karlovac)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BR. GRUPA / CILJANA SKUPINA UČENIKA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CILJEVI / ISHODI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KOMPETENCIJE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METODE / OBLICI RADA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POKAZATELJI USPJEŠNOSTI / EVALUACIJA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VRIJEME REALIZACIJE I TROŠKOVNIK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Članovi čitateljskoga kluba Knjigamarenje i z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ainteresirani učenici </w:t>
            </w:r>
            <w:r w:rsidDel="00000000" w:rsidR="00000000" w:rsidRPr="00000000">
              <w:rPr>
                <w:rtl w:val="0"/>
              </w:rPr>
              <w:t xml:space="preserve">4.4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 razreda (njih  u) suradnji s</w:t>
            </w:r>
            <w:r w:rsidDel="00000000" w:rsidR="00000000" w:rsidRPr="00000000">
              <w:rPr>
                <w:rtl w:val="0"/>
              </w:rPr>
              <w:t xml:space="preserve"> učenicima 3.b razreda Gimnazije Karlovac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Budućnost u sadašnjosti - susreti s baštinom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(brendiranje gradova na temelju književnopovijesnih razdoblja).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Istražiti kulturnu povijest Rijeke i Karlovca s naglaskom na razdoblje srednjeg vijeka i romantizam.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Istražiti mogućnosti brendiranja gradova na temelju književnopovijesnih razdoblja.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Zainteresirati učenike za čitanje starije hrvatske književnosti.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Razvijati jezično posredovanje.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Usavršiti rad s digitalnim alatima.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Analizirati prikupljene informacije.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Samostalno kreirati sadržaj na društvenim mrežama.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frontalni oblik, rad u skupini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SWOT analiza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hd w:fill="ffffff" w:val="clear"/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roj izrađenih promotivnih materijala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hd w:fill="ffffff" w:val="clear"/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hd w:fill="ffffff" w:val="clear"/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broj uključenih učenika i ostalih sudionika projekta.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medijska vidljivost projekta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upis volonterskih sati u volontersku knjižnicu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izrada e-knjige u aplikaciji Book Creator u kojoj će se predstaviti rezultati projekta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 rujna 2024. do svibnja 2025. godine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Napomena: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Projekt će biti prijavljen na natječaj MZO-a kako bi se prikupila dodatna sredstva za realizaciju.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Quattrocento Sans" w:cs="Quattrocento Sans" w:eastAsia="Quattrocento Sans" w:hAnsi="Quattrocento Sans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Tahoma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StandardWeb">
    <w:name w:val="Normal (Web)"/>
    <w:basedOn w:val="Normal"/>
    <w:uiPriority w:val="99"/>
    <w:semiHidden w:val="1"/>
    <w:unhideWhenUsed w:val="1"/>
    <w:rsid w:val="001D7D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paragraph" w:customStyle="1">
    <w:name w:val="paragraph"/>
    <w:basedOn w:val="Normal"/>
    <w:rsid w:val="009C509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character" w:styleId="normaltextrun" w:customStyle="1">
    <w:name w:val="normaltextrun"/>
    <w:basedOn w:val="Zadanifontodlomka"/>
    <w:rsid w:val="009C509F"/>
  </w:style>
  <w:style w:type="character" w:styleId="findhit" w:customStyle="1">
    <w:name w:val="findhit"/>
    <w:basedOn w:val="Zadanifontodlomka"/>
    <w:rsid w:val="009C509F"/>
  </w:style>
  <w:style w:type="character" w:styleId="eop" w:customStyle="1">
    <w:name w:val="eop"/>
    <w:basedOn w:val="Zadanifontodlomka"/>
    <w:rsid w:val="009C509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JaJwV614oYkAAWa19++1Cp4/yQ==">CgMxLjA4AHIhMXVJUEktTGhBczd2ZFJKY0NvbFl5VUFiaEo3T09HUVVF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2024-09-14T12:45:00Z</dcterms:created>
  <dc:creator>Maja</dc:creator>
</cp:coreProperties>
</file>